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05424" w14:textId="77777777" w:rsidR="00A31083" w:rsidRDefault="00A31083" w:rsidP="00A31083">
      <w:pPr>
        <w:spacing w:line="360" w:lineRule="auto"/>
        <w:rPr>
          <w:rFonts w:ascii="Tahoma" w:hAnsi="Tahoma" w:cs="Tahoma"/>
          <w:bCs/>
        </w:rPr>
      </w:pPr>
    </w:p>
    <w:p w14:paraId="33C61A67" w14:textId="49613FAB" w:rsidR="00C02E89" w:rsidRDefault="00C02E89" w:rsidP="00A31083">
      <w:pPr>
        <w:spacing w:line="360" w:lineRule="auto"/>
        <w:jc w:val="both"/>
        <w:rPr>
          <w:rFonts w:ascii="Tahoma" w:hAnsi="Tahoma" w:cs="Tahoma"/>
          <w:bCs/>
        </w:rPr>
      </w:pPr>
      <w:r w:rsidRPr="00C02E89">
        <w:rPr>
          <w:rFonts w:ascii="Tahoma" w:hAnsi="Tahoma" w:cs="Tahoma"/>
          <w:bCs/>
        </w:rPr>
        <w:t xml:space="preserve">U prvoj polovici 2024. godine, Gradsko kazalište Trešnja premijerno je izvelo predstavu </w:t>
      </w:r>
      <w:r w:rsidRPr="00C02E89">
        <w:rPr>
          <w:rFonts w:ascii="Tahoma" w:hAnsi="Tahoma" w:cs="Tahoma"/>
          <w:bCs/>
          <w:i/>
          <w:iCs/>
        </w:rPr>
        <w:t>Čudnovate zgode šegrta Hlapića</w:t>
      </w:r>
      <w:r w:rsidRPr="00C02E89">
        <w:rPr>
          <w:rFonts w:ascii="Tahoma" w:hAnsi="Tahoma" w:cs="Tahoma"/>
          <w:bCs/>
        </w:rPr>
        <w:t xml:space="preserve"> u režiji Helene Petković, dok je predstava </w:t>
      </w:r>
      <w:r w:rsidRPr="00C02E89">
        <w:rPr>
          <w:rFonts w:ascii="Tahoma" w:hAnsi="Tahoma" w:cs="Tahoma"/>
          <w:bCs/>
          <w:i/>
          <w:iCs/>
        </w:rPr>
        <w:t>Carevo novo ruho</w:t>
      </w:r>
      <w:r w:rsidRPr="00C02E89">
        <w:rPr>
          <w:rFonts w:ascii="Tahoma" w:hAnsi="Tahoma" w:cs="Tahoma"/>
          <w:bCs/>
        </w:rPr>
        <w:t xml:space="preserve">, u režiji Paola Tišljarića i Krešimira Dolenčića, obnovljena. U prosincu iste godine održana je premijera predstave </w:t>
      </w:r>
      <w:r w:rsidRPr="00C02E89">
        <w:rPr>
          <w:rFonts w:ascii="Tahoma" w:hAnsi="Tahoma" w:cs="Tahoma"/>
          <w:bCs/>
          <w:i/>
          <w:iCs/>
        </w:rPr>
        <w:t>Smogovci</w:t>
      </w:r>
      <w:r w:rsidRPr="00C02E89">
        <w:rPr>
          <w:rFonts w:ascii="Tahoma" w:hAnsi="Tahoma" w:cs="Tahoma"/>
          <w:bCs/>
        </w:rPr>
        <w:t xml:space="preserve">, prema tekstu Hrvoja Hitreca, u režiji Renea Medvešeka. Na redovnom repertoaru kazališta bile su i reprizne predstave: </w:t>
      </w:r>
      <w:r w:rsidRPr="00C02E89">
        <w:rPr>
          <w:rFonts w:ascii="Tahoma" w:hAnsi="Tahoma" w:cs="Tahoma"/>
          <w:bCs/>
          <w:i/>
          <w:iCs/>
        </w:rPr>
        <w:t xml:space="preserve">Čudesna radionica Djeda Mraza, Crvenkapica, Najotmjeniji div u gradu, Zora riđokosa, Postolar i vrag, Praljudi, Ježeva kućica, Snjeguljica i sedam patuljaka, Dražen, Pipi Duga Čarapa </w:t>
      </w:r>
      <w:r w:rsidRPr="00C02E89">
        <w:rPr>
          <w:rFonts w:ascii="Tahoma" w:hAnsi="Tahoma" w:cs="Tahoma"/>
          <w:bCs/>
        </w:rPr>
        <w:t xml:space="preserve">te </w:t>
      </w:r>
      <w:r w:rsidRPr="00C02E89">
        <w:rPr>
          <w:rFonts w:ascii="Tahoma" w:hAnsi="Tahoma" w:cs="Tahoma"/>
          <w:bCs/>
          <w:i/>
          <w:iCs/>
        </w:rPr>
        <w:t>Maša i Božić</w:t>
      </w:r>
      <w:r w:rsidRPr="00C02E89">
        <w:rPr>
          <w:rFonts w:ascii="Tahoma" w:hAnsi="Tahoma" w:cs="Tahoma"/>
          <w:bCs/>
        </w:rPr>
        <w:t xml:space="preserve">. </w:t>
      </w:r>
      <w:r w:rsidR="00C64763">
        <w:rPr>
          <w:rFonts w:ascii="Tahoma" w:hAnsi="Tahoma" w:cs="Tahoma"/>
          <w:bCs/>
        </w:rPr>
        <w:t>Navedene</w:t>
      </w:r>
      <w:r w:rsidRPr="00C02E89">
        <w:rPr>
          <w:rFonts w:ascii="Tahoma" w:hAnsi="Tahoma" w:cs="Tahoma"/>
          <w:bCs/>
        </w:rPr>
        <w:t xml:space="preserve"> predstave obuhvaćaju lektirne naslove, bajke te djela</w:t>
      </w:r>
      <w:r w:rsidR="00C64763">
        <w:rPr>
          <w:rFonts w:ascii="Tahoma" w:hAnsi="Tahoma" w:cs="Tahoma"/>
          <w:bCs/>
        </w:rPr>
        <w:t xml:space="preserve"> cijenjenih</w:t>
      </w:r>
      <w:r w:rsidRPr="00C02E89">
        <w:rPr>
          <w:rFonts w:ascii="Tahoma" w:hAnsi="Tahoma" w:cs="Tahoma"/>
          <w:bCs/>
        </w:rPr>
        <w:t xml:space="preserve"> hrvatskih i </w:t>
      </w:r>
      <w:r w:rsidR="00C64763">
        <w:rPr>
          <w:rFonts w:ascii="Tahoma" w:hAnsi="Tahoma" w:cs="Tahoma"/>
          <w:bCs/>
        </w:rPr>
        <w:t xml:space="preserve">svjetskih </w:t>
      </w:r>
      <w:r w:rsidRPr="00C02E89">
        <w:rPr>
          <w:rFonts w:ascii="Tahoma" w:hAnsi="Tahoma" w:cs="Tahoma"/>
          <w:bCs/>
        </w:rPr>
        <w:t xml:space="preserve">autora namijenjenih djeci. S obzirom na sadržaj i kvalitetu, predstave su bile izuzetno tražene i redovito su se izvodile pred publikom. Osim premijernog i repriznog programa, u Kazalištu su tijekom školskih praznika (zimskih, proljetnih i ljetnih) održavane tematske radionice koje su privukle veliki interes publike. Također, održana je manifestacija Ljeto u Trešnji, a dvorana je bila </w:t>
      </w:r>
      <w:r w:rsidR="00C64763">
        <w:rPr>
          <w:rFonts w:ascii="Tahoma" w:hAnsi="Tahoma" w:cs="Tahoma"/>
          <w:bCs/>
        </w:rPr>
        <w:t>u najmu i</w:t>
      </w:r>
      <w:r w:rsidRPr="00C02E89">
        <w:rPr>
          <w:rFonts w:ascii="Tahoma" w:hAnsi="Tahoma" w:cs="Tahoma"/>
          <w:bCs/>
        </w:rPr>
        <w:t xml:space="preserve"> za različita vanjska događanja.</w:t>
      </w:r>
    </w:p>
    <w:p w14:paraId="22CBD1B0" w14:textId="77777777" w:rsidR="00C02E89" w:rsidRPr="00C02E89" w:rsidRDefault="00C02E89" w:rsidP="00A31083">
      <w:pPr>
        <w:spacing w:line="360" w:lineRule="auto"/>
        <w:jc w:val="both"/>
        <w:rPr>
          <w:rFonts w:ascii="Tahoma" w:hAnsi="Tahoma" w:cs="Tahoma"/>
          <w:bCs/>
          <w:highlight w:val="yellow"/>
        </w:rPr>
      </w:pPr>
    </w:p>
    <w:p w14:paraId="712685B1" w14:textId="0D9D7CCB" w:rsidR="00047501" w:rsidRPr="00047501" w:rsidRDefault="00047501" w:rsidP="00047501">
      <w:pPr>
        <w:spacing w:line="360" w:lineRule="auto"/>
        <w:jc w:val="both"/>
        <w:rPr>
          <w:rFonts w:ascii="Tahoma" w:hAnsi="Tahoma" w:cs="Tahoma"/>
          <w:bCs/>
        </w:rPr>
      </w:pPr>
      <w:r w:rsidRPr="00047501">
        <w:rPr>
          <w:rFonts w:ascii="Tahoma" w:hAnsi="Tahoma" w:cs="Tahoma"/>
          <w:bCs/>
        </w:rPr>
        <w:t xml:space="preserve">Iznimno poučne predstave, temeljene na književnim djelima najpoznatijih hrvatskih i svjetskih autora za djecu i mlade, </w:t>
      </w:r>
      <w:r>
        <w:rPr>
          <w:rFonts w:ascii="Tahoma" w:hAnsi="Tahoma" w:cs="Tahoma"/>
          <w:bCs/>
        </w:rPr>
        <w:t>zasigurno</w:t>
      </w:r>
      <w:r w:rsidRPr="00047501">
        <w:rPr>
          <w:rFonts w:ascii="Tahoma" w:hAnsi="Tahoma" w:cs="Tahoma"/>
          <w:bCs/>
        </w:rPr>
        <w:t xml:space="preserve"> su obogatile kulturnu ponudu Grada Zagreba, pružajući mladim gledateljima priliku da se upoznaju s klasičnim i modernim književnim naslijeđem na zabavan i pristupačan način. Osim toga, organizirane su</w:t>
      </w:r>
      <w:r w:rsidR="005D44EB">
        <w:rPr>
          <w:rFonts w:ascii="Tahoma" w:hAnsi="Tahoma" w:cs="Tahoma"/>
          <w:bCs/>
        </w:rPr>
        <w:t xml:space="preserve"> i</w:t>
      </w:r>
      <w:r w:rsidRPr="00047501">
        <w:rPr>
          <w:rFonts w:ascii="Tahoma" w:hAnsi="Tahoma" w:cs="Tahoma"/>
          <w:bCs/>
        </w:rPr>
        <w:t xml:space="preserve"> zanimljive edukativne radionice koje su privukle veliku pažnju djece predškolske i školske dobi. Ove radionice </w:t>
      </w:r>
      <w:r>
        <w:rPr>
          <w:rFonts w:ascii="Tahoma" w:hAnsi="Tahoma" w:cs="Tahoma"/>
          <w:bCs/>
        </w:rPr>
        <w:t xml:space="preserve">održane su tijekom školskih praznika, a </w:t>
      </w:r>
      <w:r w:rsidR="005D44EB">
        <w:rPr>
          <w:rFonts w:ascii="Tahoma" w:hAnsi="Tahoma" w:cs="Tahoma"/>
          <w:bCs/>
        </w:rPr>
        <w:t xml:space="preserve">najmlađima </w:t>
      </w:r>
      <w:r>
        <w:rPr>
          <w:rFonts w:ascii="Tahoma" w:hAnsi="Tahoma" w:cs="Tahoma"/>
          <w:bCs/>
        </w:rPr>
        <w:t xml:space="preserve">su </w:t>
      </w:r>
      <w:r w:rsidRPr="00047501">
        <w:rPr>
          <w:rFonts w:ascii="Tahoma" w:hAnsi="Tahoma" w:cs="Tahoma"/>
          <w:bCs/>
        </w:rPr>
        <w:t xml:space="preserve">omogućile </w:t>
      </w:r>
      <w:r w:rsidR="005D44EB">
        <w:rPr>
          <w:rFonts w:ascii="Tahoma" w:hAnsi="Tahoma" w:cs="Tahoma"/>
          <w:bCs/>
        </w:rPr>
        <w:t xml:space="preserve">prostor za </w:t>
      </w:r>
      <w:r w:rsidRPr="00047501">
        <w:rPr>
          <w:rFonts w:ascii="Tahoma" w:hAnsi="Tahoma" w:cs="Tahoma"/>
          <w:bCs/>
        </w:rPr>
        <w:t>kreativno izražavanje, razvoj socijalnih vještina i produbljivanje znanja kroz interaktivne aktivnosti.</w:t>
      </w:r>
    </w:p>
    <w:p w14:paraId="6DE3C033" w14:textId="77777777" w:rsidR="00047501" w:rsidRPr="00047501" w:rsidRDefault="00047501" w:rsidP="00047501">
      <w:pPr>
        <w:spacing w:line="360" w:lineRule="auto"/>
        <w:jc w:val="both"/>
        <w:rPr>
          <w:rFonts w:ascii="Tahoma" w:hAnsi="Tahoma" w:cs="Tahoma"/>
          <w:bCs/>
        </w:rPr>
      </w:pPr>
    </w:p>
    <w:p w14:paraId="637F96E7" w14:textId="1EEE62A6" w:rsidR="00BF3F9E" w:rsidRDefault="00047501" w:rsidP="00047501">
      <w:pPr>
        <w:spacing w:line="360" w:lineRule="auto"/>
        <w:jc w:val="both"/>
        <w:rPr>
          <w:rFonts w:ascii="Tahoma" w:hAnsi="Tahoma" w:cs="Tahoma"/>
          <w:bCs/>
        </w:rPr>
      </w:pPr>
      <w:r w:rsidRPr="00047501">
        <w:rPr>
          <w:rFonts w:ascii="Tahoma" w:hAnsi="Tahoma" w:cs="Tahoma"/>
          <w:bCs/>
        </w:rPr>
        <w:t xml:space="preserve">Svi programi i produkcije osmišljeni su s ciljem </w:t>
      </w:r>
      <w:r>
        <w:rPr>
          <w:rFonts w:ascii="Tahoma" w:hAnsi="Tahoma" w:cs="Tahoma"/>
          <w:bCs/>
        </w:rPr>
        <w:t>objedinjenja</w:t>
      </w:r>
      <w:r w:rsidRPr="00047501">
        <w:rPr>
          <w:rFonts w:ascii="Tahoma" w:hAnsi="Tahoma" w:cs="Tahoma"/>
          <w:bCs/>
        </w:rPr>
        <w:t xml:space="preserve"> edukativnog i zabavnog aspekta</w:t>
      </w:r>
      <w:r>
        <w:rPr>
          <w:rFonts w:ascii="Tahoma" w:hAnsi="Tahoma" w:cs="Tahoma"/>
          <w:bCs/>
        </w:rPr>
        <w:t xml:space="preserve"> te </w:t>
      </w:r>
      <w:r w:rsidRPr="00047501">
        <w:rPr>
          <w:rFonts w:ascii="Tahoma" w:hAnsi="Tahoma" w:cs="Tahoma"/>
          <w:bCs/>
        </w:rPr>
        <w:t>prilagođeni specifičnim potrebama</w:t>
      </w:r>
      <w:r>
        <w:rPr>
          <w:rFonts w:ascii="Tahoma" w:hAnsi="Tahoma" w:cs="Tahoma"/>
          <w:bCs/>
        </w:rPr>
        <w:t xml:space="preserve"> ciljnih skupina Gradskog kazališta Tr</w:t>
      </w:r>
      <w:r w:rsidR="005D44EB">
        <w:rPr>
          <w:rFonts w:ascii="Tahoma" w:hAnsi="Tahoma" w:cs="Tahoma"/>
          <w:bCs/>
        </w:rPr>
        <w:t xml:space="preserve">ešnja </w:t>
      </w:r>
      <w:r w:rsidR="005D44EB">
        <w:rPr>
          <w:rFonts w:ascii="Tahoma" w:hAnsi="Tahoma" w:cs="Tahoma"/>
          <w:bCs/>
        </w:rPr>
        <w:lastRenderedPageBreak/>
        <w:t>(</w:t>
      </w:r>
      <w:r w:rsidRPr="00047501">
        <w:rPr>
          <w:rFonts w:ascii="Tahoma" w:hAnsi="Tahoma" w:cs="Tahoma"/>
          <w:bCs/>
        </w:rPr>
        <w:t>vrtićk</w:t>
      </w:r>
      <w:r w:rsidR="005D44EB">
        <w:rPr>
          <w:rFonts w:ascii="Tahoma" w:hAnsi="Tahoma" w:cs="Tahoma"/>
          <w:bCs/>
        </w:rPr>
        <w:t>a</w:t>
      </w:r>
      <w:r w:rsidRPr="00047501">
        <w:rPr>
          <w:rFonts w:ascii="Tahoma" w:hAnsi="Tahoma" w:cs="Tahoma"/>
          <w:bCs/>
        </w:rPr>
        <w:t xml:space="preserve"> i školsk</w:t>
      </w:r>
      <w:r w:rsidR="005D44EB">
        <w:rPr>
          <w:rFonts w:ascii="Tahoma" w:hAnsi="Tahoma" w:cs="Tahoma"/>
          <w:bCs/>
        </w:rPr>
        <w:t>a</w:t>
      </w:r>
      <w:r w:rsidRPr="00047501">
        <w:rPr>
          <w:rFonts w:ascii="Tahoma" w:hAnsi="Tahoma" w:cs="Tahoma"/>
          <w:bCs/>
        </w:rPr>
        <w:t xml:space="preserve"> djec</w:t>
      </w:r>
      <w:r w:rsidR="005D44EB">
        <w:rPr>
          <w:rFonts w:ascii="Tahoma" w:hAnsi="Tahoma" w:cs="Tahoma"/>
          <w:bCs/>
        </w:rPr>
        <w:t>a</w:t>
      </w:r>
      <w:r w:rsidRPr="00047501">
        <w:rPr>
          <w:rFonts w:ascii="Tahoma" w:hAnsi="Tahoma" w:cs="Tahoma"/>
          <w:bCs/>
        </w:rPr>
        <w:t>, ali i šir</w:t>
      </w:r>
      <w:r w:rsidR="005D44EB">
        <w:rPr>
          <w:rFonts w:ascii="Tahoma" w:hAnsi="Tahoma" w:cs="Tahoma"/>
          <w:bCs/>
        </w:rPr>
        <w:t>i</w:t>
      </w:r>
      <w:r w:rsidRPr="00047501">
        <w:rPr>
          <w:rFonts w:ascii="Tahoma" w:hAnsi="Tahoma" w:cs="Tahoma"/>
          <w:bCs/>
        </w:rPr>
        <w:t xml:space="preserve"> krug građanstva</w:t>
      </w:r>
      <w:r w:rsidR="005D44EB">
        <w:rPr>
          <w:rFonts w:ascii="Tahoma" w:hAnsi="Tahoma" w:cs="Tahoma"/>
          <w:bCs/>
        </w:rPr>
        <w:t>)</w:t>
      </w:r>
      <w:r w:rsidRPr="00047501">
        <w:rPr>
          <w:rFonts w:ascii="Tahoma" w:hAnsi="Tahoma" w:cs="Tahoma"/>
          <w:bCs/>
        </w:rPr>
        <w:t>. Na taj način</w:t>
      </w:r>
      <w:r>
        <w:rPr>
          <w:rFonts w:ascii="Tahoma" w:hAnsi="Tahoma" w:cs="Tahoma"/>
          <w:bCs/>
        </w:rPr>
        <w:t xml:space="preserve"> </w:t>
      </w:r>
      <w:r w:rsidR="005D44EB">
        <w:rPr>
          <w:rFonts w:ascii="Tahoma" w:hAnsi="Tahoma" w:cs="Tahoma"/>
          <w:bCs/>
        </w:rPr>
        <w:t>kazalište postaje</w:t>
      </w:r>
      <w:r w:rsidRPr="00047501">
        <w:rPr>
          <w:rFonts w:ascii="Tahoma" w:hAnsi="Tahoma" w:cs="Tahoma"/>
          <w:bCs/>
        </w:rPr>
        <w:t xml:space="preserve"> ne samo </w:t>
      </w:r>
      <w:r w:rsidR="002D68B5">
        <w:rPr>
          <w:rFonts w:ascii="Tahoma" w:hAnsi="Tahoma" w:cs="Tahoma"/>
          <w:bCs/>
        </w:rPr>
        <w:t>kulturno</w:t>
      </w:r>
      <w:r>
        <w:rPr>
          <w:rFonts w:ascii="Tahoma" w:hAnsi="Tahoma" w:cs="Tahoma"/>
          <w:bCs/>
        </w:rPr>
        <w:t xml:space="preserve"> </w:t>
      </w:r>
      <w:r w:rsidRPr="00047501">
        <w:rPr>
          <w:rFonts w:ascii="Tahoma" w:hAnsi="Tahoma" w:cs="Tahoma"/>
          <w:bCs/>
        </w:rPr>
        <w:t>središt</w:t>
      </w:r>
      <w:r w:rsidR="002D68B5">
        <w:rPr>
          <w:rFonts w:ascii="Tahoma" w:hAnsi="Tahoma" w:cs="Tahoma"/>
          <w:bCs/>
        </w:rPr>
        <w:t>e</w:t>
      </w:r>
      <w:r w:rsidRPr="00047501">
        <w:rPr>
          <w:rFonts w:ascii="Tahoma" w:hAnsi="Tahoma" w:cs="Tahoma"/>
          <w:bCs/>
        </w:rPr>
        <w:t xml:space="preserve"> za najmlađe, </w:t>
      </w:r>
      <w:r>
        <w:rPr>
          <w:rFonts w:ascii="Tahoma" w:hAnsi="Tahoma" w:cs="Tahoma"/>
          <w:bCs/>
        </w:rPr>
        <w:t>već</w:t>
      </w:r>
      <w:r w:rsidRPr="00047501">
        <w:rPr>
          <w:rFonts w:ascii="Tahoma" w:hAnsi="Tahoma" w:cs="Tahoma"/>
          <w:bCs/>
        </w:rPr>
        <w:t xml:space="preserve"> i prostor u kojem se cijela obitelj može angažirati u kreativnim i obrazovnim aktivnostima. Kroz ovakve inicijative, </w:t>
      </w:r>
      <w:r w:rsidR="005D44EB">
        <w:rPr>
          <w:rFonts w:ascii="Tahoma" w:hAnsi="Tahoma" w:cs="Tahoma"/>
          <w:bCs/>
        </w:rPr>
        <w:t xml:space="preserve">Gradsko </w:t>
      </w:r>
      <w:r w:rsidRPr="00047501">
        <w:rPr>
          <w:rFonts w:ascii="Tahoma" w:hAnsi="Tahoma" w:cs="Tahoma"/>
          <w:bCs/>
        </w:rPr>
        <w:t xml:space="preserve">kazalište </w:t>
      </w:r>
      <w:r w:rsidR="005D44EB">
        <w:rPr>
          <w:rFonts w:ascii="Tahoma" w:hAnsi="Tahoma" w:cs="Tahoma"/>
          <w:bCs/>
        </w:rPr>
        <w:t xml:space="preserve">Trešnja </w:t>
      </w:r>
      <w:r w:rsidRPr="00047501">
        <w:rPr>
          <w:rFonts w:ascii="Tahoma" w:hAnsi="Tahoma" w:cs="Tahoma"/>
          <w:bCs/>
        </w:rPr>
        <w:t>doprinosi jačanju kulturne dinamike grada, stvarajući platformu za kontinuirani rast i razvoj mladih</w:t>
      </w:r>
      <w:r>
        <w:rPr>
          <w:rFonts w:ascii="Tahoma" w:hAnsi="Tahoma" w:cs="Tahoma"/>
          <w:bCs/>
        </w:rPr>
        <w:t xml:space="preserve"> te svih</w:t>
      </w:r>
      <w:r w:rsidRPr="00047501">
        <w:rPr>
          <w:rFonts w:ascii="Tahoma" w:hAnsi="Tahoma" w:cs="Tahoma"/>
          <w:bCs/>
        </w:rPr>
        <w:t xml:space="preserve"> onih koji žele uživati u kvalitetnim i poučnim sadržajima.</w:t>
      </w:r>
    </w:p>
    <w:p w14:paraId="7ADF6583" w14:textId="77777777" w:rsidR="00047501" w:rsidRDefault="00047501" w:rsidP="00047501">
      <w:pPr>
        <w:spacing w:line="360" w:lineRule="auto"/>
        <w:jc w:val="both"/>
        <w:rPr>
          <w:rFonts w:ascii="Tahoma" w:hAnsi="Tahoma" w:cs="Tahoma"/>
          <w:bCs/>
        </w:rPr>
      </w:pPr>
    </w:p>
    <w:p w14:paraId="19F03818" w14:textId="2C6EAE13" w:rsidR="00A31083" w:rsidRDefault="00BF3F9E" w:rsidP="00BF3F9E">
      <w:pPr>
        <w:spacing w:line="360" w:lineRule="auto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Programski pokazatelji:</w:t>
      </w:r>
    </w:p>
    <w:p w14:paraId="5D7D7E54" w14:textId="7D067194" w:rsidR="00A31083" w:rsidRDefault="00BF3F9E" w:rsidP="00A31083">
      <w:pPr>
        <w:spacing w:line="360" w:lineRule="auto"/>
        <w:jc w:val="both"/>
        <w:rPr>
          <w:rFonts w:ascii="Tahoma" w:hAnsi="Tahoma" w:cs="Tahoma"/>
          <w:bCs/>
        </w:rPr>
      </w:pPr>
      <w:r w:rsidRPr="00C02E89">
        <w:rPr>
          <w:rFonts w:ascii="Tahoma" w:hAnsi="Tahoma" w:cs="Tahoma"/>
          <w:bCs/>
        </w:rPr>
        <w:t xml:space="preserve">U </w:t>
      </w:r>
      <w:r w:rsidR="00C02E89" w:rsidRPr="00C02E89">
        <w:rPr>
          <w:rFonts w:ascii="Tahoma" w:hAnsi="Tahoma" w:cs="Tahoma"/>
          <w:bCs/>
        </w:rPr>
        <w:t>2024. godini</w:t>
      </w:r>
      <w:r w:rsidR="00A72FD7" w:rsidRPr="00C02E89">
        <w:rPr>
          <w:rFonts w:ascii="Tahoma" w:hAnsi="Tahoma" w:cs="Tahoma"/>
          <w:bCs/>
        </w:rPr>
        <w:t xml:space="preserve"> </w:t>
      </w:r>
      <w:r w:rsidRPr="00C02E89">
        <w:rPr>
          <w:rFonts w:ascii="Tahoma" w:hAnsi="Tahoma" w:cs="Tahoma"/>
          <w:bCs/>
        </w:rPr>
        <w:t>u Gradskom kazalištu Trešnja prikazano je 1</w:t>
      </w:r>
      <w:r w:rsidR="00C02E89" w:rsidRPr="00C02E89">
        <w:rPr>
          <w:rFonts w:ascii="Tahoma" w:hAnsi="Tahoma" w:cs="Tahoma"/>
          <w:bCs/>
        </w:rPr>
        <w:t>4</w:t>
      </w:r>
      <w:r w:rsidRPr="00C02E89">
        <w:rPr>
          <w:rFonts w:ascii="Tahoma" w:hAnsi="Tahoma" w:cs="Tahoma"/>
          <w:bCs/>
        </w:rPr>
        <w:t xml:space="preserve"> naslova s redovnog programa, kroz </w:t>
      </w:r>
      <w:r w:rsidR="00C02E89" w:rsidRPr="00C02E89">
        <w:rPr>
          <w:rFonts w:ascii="Tahoma" w:hAnsi="Tahoma" w:cs="Tahoma"/>
          <w:bCs/>
        </w:rPr>
        <w:t>200</w:t>
      </w:r>
      <w:r w:rsidRPr="00C02E89">
        <w:rPr>
          <w:rFonts w:ascii="Tahoma" w:hAnsi="Tahoma" w:cs="Tahoma"/>
          <w:bCs/>
        </w:rPr>
        <w:t xml:space="preserve"> izvedb</w:t>
      </w:r>
      <w:r w:rsidR="00C02E89" w:rsidRPr="00C02E89">
        <w:rPr>
          <w:rFonts w:ascii="Tahoma" w:hAnsi="Tahoma" w:cs="Tahoma"/>
          <w:bCs/>
        </w:rPr>
        <w:t>i</w:t>
      </w:r>
      <w:r w:rsidRPr="00C02E89">
        <w:rPr>
          <w:rFonts w:ascii="Tahoma" w:hAnsi="Tahoma" w:cs="Tahoma"/>
          <w:bCs/>
        </w:rPr>
        <w:t xml:space="preserve"> pred </w:t>
      </w:r>
      <w:r w:rsidR="00C02E89" w:rsidRPr="00C02E89">
        <w:rPr>
          <w:rFonts w:ascii="Tahoma" w:hAnsi="Tahoma" w:cs="Tahoma"/>
          <w:bCs/>
        </w:rPr>
        <w:t>52.366</w:t>
      </w:r>
      <w:r w:rsidR="00C02E89" w:rsidRPr="00C02E89">
        <w:rPr>
          <w:rFonts w:ascii="Tahoma" w:hAnsi="Tahoma" w:cs="Tahoma"/>
          <w:bCs/>
        </w:rPr>
        <w:t xml:space="preserve"> </w:t>
      </w:r>
      <w:r w:rsidRPr="00C02E89">
        <w:rPr>
          <w:rFonts w:ascii="Tahoma" w:hAnsi="Tahoma" w:cs="Tahoma"/>
          <w:bCs/>
        </w:rPr>
        <w:t xml:space="preserve">gledatelja, dok je ukupan broj svih posjetitelja bio </w:t>
      </w:r>
      <w:r w:rsidR="00C02E89" w:rsidRPr="00C02E89">
        <w:rPr>
          <w:rFonts w:ascii="Tahoma" w:hAnsi="Tahoma" w:cs="Tahoma"/>
          <w:bCs/>
        </w:rPr>
        <w:t>52.554</w:t>
      </w:r>
      <w:r w:rsidR="00C02E89" w:rsidRPr="00C02E89">
        <w:rPr>
          <w:rFonts w:ascii="Tahoma" w:hAnsi="Tahoma" w:cs="Tahoma"/>
          <w:bCs/>
        </w:rPr>
        <w:t>.</w:t>
      </w:r>
    </w:p>
    <w:p w14:paraId="3C8D8786" w14:textId="77777777" w:rsidR="00A31083" w:rsidRDefault="00A31083" w:rsidP="00A31083">
      <w:pPr>
        <w:spacing w:line="360" w:lineRule="auto"/>
        <w:rPr>
          <w:rFonts w:ascii="Tahoma" w:hAnsi="Tahoma" w:cs="Tahoma"/>
          <w:bCs/>
        </w:rPr>
      </w:pPr>
    </w:p>
    <w:tbl>
      <w:tblPr>
        <w:tblW w:w="9825" w:type="dxa"/>
        <w:tblLook w:val="04A0" w:firstRow="1" w:lastRow="0" w:firstColumn="1" w:lastColumn="0" w:noHBand="0" w:noVBand="1"/>
      </w:tblPr>
      <w:tblGrid>
        <w:gridCol w:w="466"/>
        <w:gridCol w:w="2535"/>
        <w:gridCol w:w="726"/>
        <w:gridCol w:w="1016"/>
        <w:gridCol w:w="1096"/>
        <w:gridCol w:w="916"/>
        <w:gridCol w:w="877"/>
        <w:gridCol w:w="1116"/>
        <w:gridCol w:w="1077"/>
      </w:tblGrid>
      <w:tr w:rsidR="00A31083" w:rsidRPr="00A31083" w14:paraId="2C566AAC" w14:textId="77777777" w:rsidTr="00BF3F9E">
        <w:trPr>
          <w:trHeight w:val="658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D2E0519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>Rb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98648F4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>Autor/naslov/redatelj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FA98D50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>Broj</w:t>
            </w: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br/>
              <w:t>izvedbi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69EF347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>Broj</w:t>
            </w: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br/>
              <w:t>posjetitelja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AE7D3FE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 xml:space="preserve">Prosječna </w:t>
            </w: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br/>
              <w:t>popunjenost dvorane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ABC9203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 xml:space="preserve">Broj </w:t>
            </w: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br/>
              <w:t>gratis ulaznica*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F3A55A7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>Broj prodanih ulaznica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BF4DC55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>Ostvaren  prihod (</w:t>
            </w:r>
            <w:r w:rsidRPr="00A31083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€</w:t>
            </w: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>)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BB57BAC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>Prosječna cijena ulaznice (</w:t>
            </w:r>
            <w:r w:rsidRPr="00A31083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€</w:t>
            </w: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>)</w:t>
            </w:r>
          </w:p>
        </w:tc>
      </w:tr>
      <w:tr w:rsidR="00A31083" w:rsidRPr="00A31083" w14:paraId="667B1622" w14:textId="77777777" w:rsidTr="00BF3F9E">
        <w:trPr>
          <w:trHeight w:val="308"/>
        </w:trPr>
        <w:tc>
          <w:tcPr>
            <w:tcW w:w="98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0A4725A0" w14:textId="77777777" w:rsidR="00A31083" w:rsidRPr="00A31083" w:rsidRDefault="00A31083" w:rsidP="00A3108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PREMIJERE I OBNOVE</w:t>
            </w:r>
          </w:p>
        </w:tc>
      </w:tr>
      <w:tr w:rsidR="00BF3F9E" w:rsidRPr="00A31083" w14:paraId="2B903EBD" w14:textId="77777777" w:rsidTr="00BF3F9E">
        <w:trPr>
          <w:trHeight w:val="498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CFA3C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88824" w14:textId="11B5BB62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 xml:space="preserve">ČUDNOVATE ZGODE </w:t>
            </w:r>
            <w:r w:rsidR="00F36D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ŠEGRTA HLAPIĆA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BBDB3" w14:textId="3CBEBE67" w:rsidR="00A31083" w:rsidRPr="00F719A7" w:rsidRDefault="00F719A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hr-HR"/>
              </w:rPr>
            </w:pPr>
            <w:r w:rsidRPr="00F719A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92FBA" w14:textId="608E217D" w:rsidR="00A31083" w:rsidRPr="00F719A7" w:rsidRDefault="00843A2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hr-HR"/>
              </w:rPr>
            </w:pPr>
            <w:r w:rsidRPr="00843A2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11.230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8D927" w14:textId="73950CF8" w:rsidR="00A31083" w:rsidRPr="00F719A7" w:rsidRDefault="00843A2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hr-HR"/>
              </w:rPr>
            </w:pPr>
            <w:r w:rsidRPr="00843A2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90,3%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F6AD7" w14:textId="6C8F2E56" w:rsidR="00A31083" w:rsidRPr="00F719A7" w:rsidRDefault="005C51A1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hr-HR"/>
              </w:rPr>
            </w:pPr>
            <w:r w:rsidRPr="005C51A1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785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25A07" w14:textId="1579477A" w:rsidR="00A31083" w:rsidRPr="00F719A7" w:rsidRDefault="000D0BDD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hr-HR"/>
              </w:rPr>
            </w:pPr>
            <w:r w:rsidRPr="000D0BDD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10.265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4808F" w14:textId="36705822" w:rsidR="00A31083" w:rsidRPr="00F719A7" w:rsidRDefault="002966E1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hr-HR"/>
              </w:rPr>
            </w:pPr>
            <w:r w:rsidRPr="002966E1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  <w:r w:rsidRPr="002966E1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750,5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4ADE8" w14:textId="77777777" w:rsidR="00A31083" w:rsidRPr="00F719A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hr-HR"/>
              </w:rPr>
            </w:pPr>
            <w:r w:rsidRPr="002966E1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5,00</w:t>
            </w:r>
          </w:p>
        </w:tc>
      </w:tr>
      <w:tr w:rsidR="00BF3F9E" w:rsidRPr="00A31083" w14:paraId="20A33C66" w14:textId="77777777" w:rsidTr="00BF3F9E">
        <w:trPr>
          <w:trHeight w:val="498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3A340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ABFFF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CAREVO NOVO RUHO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442C6" w14:textId="77777777" w:rsidR="00A31083" w:rsidRPr="00F719A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hr-HR"/>
              </w:rPr>
            </w:pPr>
            <w:r w:rsidRPr="00F719A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2750E" w14:textId="385C904F" w:rsidR="00A31083" w:rsidRPr="00F719A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hr-HR"/>
              </w:rPr>
            </w:pPr>
            <w:r w:rsidRPr="008D1D1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</w:t>
            </w:r>
            <w:r w:rsidR="00B97E0B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  <w:r w:rsidRPr="008D1D1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346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6CBC" w14:textId="77777777" w:rsidR="00A31083" w:rsidRPr="00F719A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hr-HR"/>
              </w:rPr>
            </w:pPr>
            <w:r w:rsidRPr="008D1D1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84,09%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52930" w14:textId="77777777" w:rsidR="00A31083" w:rsidRPr="00F719A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hr-HR"/>
              </w:rPr>
            </w:pPr>
            <w:r w:rsidRPr="008D1D1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9D575" w14:textId="4ADEEAC4" w:rsidR="00A31083" w:rsidRPr="00F719A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hr-HR"/>
              </w:rPr>
            </w:pPr>
            <w:r w:rsidRPr="008D1D1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</w:t>
            </w:r>
            <w:r w:rsidR="008D1D14" w:rsidRPr="008D1D1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  <w:r w:rsidRPr="008D1D1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E93C4" w14:textId="64E133D9" w:rsidR="00A31083" w:rsidRPr="00F719A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hr-HR"/>
              </w:rPr>
            </w:pPr>
            <w:r w:rsidRPr="008D1D1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</w:t>
            </w:r>
            <w:r w:rsidR="008D1D14" w:rsidRPr="008D1D1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  <w:r w:rsidRPr="008D1D1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117,00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78AC4" w14:textId="77777777" w:rsidR="00A31083" w:rsidRPr="00F719A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hr-HR"/>
              </w:rPr>
            </w:pPr>
            <w:r w:rsidRPr="008D1D1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5,00</w:t>
            </w:r>
          </w:p>
        </w:tc>
      </w:tr>
      <w:tr w:rsidR="00880BED" w:rsidRPr="00A31083" w14:paraId="172BD0D6" w14:textId="77777777" w:rsidTr="00BF3F9E">
        <w:trPr>
          <w:trHeight w:val="498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2495F" w14:textId="119D5021" w:rsidR="00880BED" w:rsidRPr="00A31083" w:rsidRDefault="00880BED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59B0D" w14:textId="1D2C5749" w:rsidR="00880BED" w:rsidRPr="00A31083" w:rsidRDefault="00880BED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SMOGOVCI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A1DE3" w14:textId="5524392F" w:rsidR="00880BED" w:rsidRPr="00F719A7" w:rsidRDefault="00F719A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hr-HR"/>
              </w:rPr>
            </w:pPr>
            <w:r w:rsidRPr="00F719A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950FA" w14:textId="3398DAD6" w:rsidR="00880BED" w:rsidRPr="00F719A7" w:rsidRDefault="00B97E0B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hr-HR"/>
              </w:rPr>
            </w:pPr>
            <w:r w:rsidRPr="00B97E0B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1.836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4538D" w14:textId="1670F791" w:rsidR="00880BED" w:rsidRPr="00F719A7" w:rsidRDefault="00B97E0B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hr-HR"/>
              </w:rPr>
            </w:pPr>
            <w:r w:rsidRPr="00B97E0B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98,7%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5FBB3" w14:textId="7E6A30C7" w:rsidR="00880BED" w:rsidRPr="00B97E0B" w:rsidRDefault="00B97E0B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B97E0B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620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5D3B3" w14:textId="154D697A" w:rsidR="00880BED" w:rsidRPr="00B97E0B" w:rsidRDefault="00B97E0B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B97E0B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1.216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7536B" w14:textId="00DED99C" w:rsidR="00880BED" w:rsidRPr="00F719A7" w:rsidRDefault="00B97E0B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hr-HR"/>
              </w:rPr>
            </w:pPr>
            <w:r w:rsidRPr="00B97E0B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6.975,50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7FE18" w14:textId="39AC1556" w:rsidR="00880BED" w:rsidRPr="00F719A7" w:rsidRDefault="00B97E0B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hr-HR"/>
              </w:rPr>
            </w:pPr>
            <w:r w:rsidRPr="00B97E0B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6,00</w:t>
            </w:r>
          </w:p>
        </w:tc>
      </w:tr>
      <w:tr w:rsidR="00BF3F9E" w:rsidRPr="006A7FDC" w14:paraId="767FB99B" w14:textId="77777777" w:rsidTr="00BF3F9E">
        <w:trPr>
          <w:trHeight w:val="419"/>
        </w:trPr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0DB90" w14:textId="77777777" w:rsidR="00A31083" w:rsidRPr="006A7FDC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6A7F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UKUPNO PREMIJERE I OBNOVE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3FA3C" w14:textId="27C5E8F9" w:rsidR="00A31083" w:rsidRPr="006A7FDC" w:rsidRDefault="00E1367F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6A7F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55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377E2" w14:textId="11AAAD96" w:rsidR="00A31083" w:rsidRPr="006A7FDC" w:rsidRDefault="004A7F42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6A7F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15.412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AF9C2" w14:textId="6D73E44C" w:rsidR="00A31083" w:rsidRPr="006A7FDC" w:rsidRDefault="00C20D95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6A7F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91,03%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C6D75" w14:textId="6B1F49A1" w:rsidR="00A31083" w:rsidRPr="006A7FDC" w:rsidRDefault="00C20D95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6A7F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1.447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FDD27" w14:textId="03DC4A2F" w:rsidR="00A31083" w:rsidRPr="006A7FDC" w:rsidRDefault="00782BDD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6A7F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13.699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3C4C2" w14:textId="2884E55D" w:rsidR="00A31083" w:rsidRPr="006A7FDC" w:rsidRDefault="00782BDD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6A7F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64.843,00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02B08" w14:textId="77777777" w:rsidR="00A31083" w:rsidRPr="006A7FDC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hr-HR"/>
              </w:rPr>
            </w:pPr>
            <w:r w:rsidRPr="006A7F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 </w:t>
            </w:r>
          </w:p>
        </w:tc>
      </w:tr>
      <w:tr w:rsidR="00BF3F9E" w:rsidRPr="00A31083" w14:paraId="15EA20FC" w14:textId="77777777" w:rsidTr="00BF3F9E">
        <w:trPr>
          <w:trHeight w:val="48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05823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1. 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1EEB0" w14:textId="2C9DC200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 xml:space="preserve">ČUDESNA RADIONICA </w:t>
            </w:r>
            <w:r w:rsidR="00796E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DJEDA MRAZA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EA3B6" w14:textId="77777777" w:rsidR="00A31083" w:rsidRPr="00F719A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hr-HR"/>
              </w:rPr>
            </w:pPr>
            <w:r w:rsidRPr="00A803F9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B6BCA" w14:textId="77777777" w:rsidR="00A31083" w:rsidRPr="00F719A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hr-HR"/>
              </w:rPr>
            </w:pPr>
            <w:r w:rsidRPr="00A803F9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789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2E2B9" w14:textId="77777777" w:rsidR="00A31083" w:rsidRPr="00F719A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hr-HR"/>
              </w:rPr>
            </w:pPr>
            <w:r w:rsidRPr="00A803F9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84,84%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0B1D7" w14:textId="77777777" w:rsidR="00A31083" w:rsidRPr="00F719A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hr-HR"/>
              </w:rPr>
            </w:pPr>
            <w:r w:rsidRPr="00A803F9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36EC0" w14:textId="77777777" w:rsidR="00A31083" w:rsidRPr="00F719A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hr-HR"/>
              </w:rPr>
            </w:pPr>
            <w:r w:rsidRPr="00A803F9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771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CC04D" w14:textId="77777777" w:rsidR="00A31083" w:rsidRPr="00A803F9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803F9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4.559,00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A09E3" w14:textId="77777777" w:rsidR="00A31083" w:rsidRPr="00A803F9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803F9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5,00</w:t>
            </w:r>
          </w:p>
        </w:tc>
      </w:tr>
      <w:tr w:rsidR="00546354" w:rsidRPr="00546354" w14:paraId="124708A4" w14:textId="77777777" w:rsidTr="00BF3F9E">
        <w:trPr>
          <w:trHeight w:val="48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01D04" w14:textId="77777777" w:rsidR="00A31083" w:rsidRPr="00546354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54635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2. 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60881" w14:textId="77777777" w:rsidR="00A31083" w:rsidRPr="00546354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5463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CRVENKAPICA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125D7" w14:textId="3C9E0FC6" w:rsidR="00A31083" w:rsidRPr="00546354" w:rsidRDefault="00546354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54635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56EF0" w14:textId="43AFEB69" w:rsidR="00A31083" w:rsidRPr="00546354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54635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</w:t>
            </w:r>
            <w:r w:rsidR="004E7FA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  <w:r w:rsidR="00546354" w:rsidRPr="0054635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936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DD21E" w14:textId="62D8E2AC" w:rsidR="00A31083" w:rsidRPr="00546354" w:rsidRDefault="00546354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54635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69,39%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29614" w14:textId="6C7280F8" w:rsidR="00A31083" w:rsidRPr="00546354" w:rsidRDefault="00546354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54635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4342F" w14:textId="70100685" w:rsidR="00A31083" w:rsidRPr="00546354" w:rsidRDefault="00546354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54635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1.773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2F4C0" w14:textId="724B5AEA" w:rsidR="00A31083" w:rsidRPr="00546354" w:rsidRDefault="00546354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54635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9.239,00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41F06" w14:textId="77777777" w:rsidR="00A31083" w:rsidRPr="00546354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54635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5,00</w:t>
            </w:r>
          </w:p>
        </w:tc>
      </w:tr>
      <w:tr w:rsidR="00546354" w:rsidRPr="00546354" w14:paraId="6BFCCAAA" w14:textId="77777777" w:rsidTr="00BF3F9E">
        <w:trPr>
          <w:trHeight w:val="48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33EF0" w14:textId="77777777" w:rsidR="00A31083" w:rsidRPr="00546354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54635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3. 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26257" w14:textId="77777777" w:rsidR="00A31083" w:rsidRPr="00546354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5463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NAJOTMJENIJI DIV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385B0" w14:textId="07B6CA8A" w:rsidR="00A31083" w:rsidRPr="00546354" w:rsidRDefault="00546354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54635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C81DB" w14:textId="1C6F5CD6" w:rsidR="00A31083" w:rsidRPr="00546354" w:rsidRDefault="00546354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54635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2.290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EB55C" w14:textId="66BD2284" w:rsidR="00A31083" w:rsidRPr="00546354" w:rsidRDefault="00546354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54635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82,3%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03534" w14:textId="7D06188E" w:rsidR="00A31083" w:rsidRPr="00546354" w:rsidRDefault="00546354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54635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6013B" w14:textId="25493741" w:rsidR="00A31083" w:rsidRPr="00546354" w:rsidRDefault="00546354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54635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2.284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9F925" w14:textId="5CB03FA5" w:rsidR="00A31083" w:rsidRPr="00546354" w:rsidRDefault="00546354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54635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11.061,00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7C991" w14:textId="77777777" w:rsidR="00A31083" w:rsidRPr="00546354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546354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5,00</w:t>
            </w:r>
          </w:p>
        </w:tc>
      </w:tr>
      <w:tr w:rsidR="00BF3F9E" w:rsidRPr="00A31083" w14:paraId="1F235448" w14:textId="77777777" w:rsidTr="00BF3F9E">
        <w:trPr>
          <w:trHeight w:val="43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D9DC" w14:textId="77777777" w:rsidR="00A31083" w:rsidRPr="003978C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978C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DC1BC" w14:textId="77777777" w:rsidR="00A31083" w:rsidRPr="003978C7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3978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ZORA RIĐOKOSA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E29F4" w14:textId="77777777" w:rsidR="00A31083" w:rsidRPr="003978C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978C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C5B9F" w14:textId="77777777" w:rsidR="00A31083" w:rsidRPr="003978C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978C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814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39E68" w14:textId="77777777" w:rsidR="00A31083" w:rsidRPr="003978C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978C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55,75%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0C5BD" w14:textId="77777777" w:rsidR="00A31083" w:rsidRPr="003978C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978C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EA1DA" w14:textId="77777777" w:rsidR="00A31083" w:rsidRPr="003978C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978C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748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3F8E6" w14:textId="77777777" w:rsidR="00A31083" w:rsidRPr="003978C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978C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3.453,00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034B8" w14:textId="77777777" w:rsidR="00A31083" w:rsidRPr="003978C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978C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5,00</w:t>
            </w:r>
          </w:p>
        </w:tc>
      </w:tr>
      <w:tr w:rsidR="00BF3F9E" w:rsidRPr="00A31083" w14:paraId="058A801E" w14:textId="77777777" w:rsidTr="00BF3F9E">
        <w:trPr>
          <w:trHeight w:val="43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5150A" w14:textId="77777777" w:rsidR="00A31083" w:rsidRPr="006F2832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6F2832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4F408" w14:textId="2A9B9A5B" w:rsidR="00A31083" w:rsidRPr="006F2832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6F28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POS</w:t>
            </w:r>
            <w:r w:rsidR="003978C7" w:rsidRPr="006F28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T</w:t>
            </w:r>
            <w:r w:rsidRPr="006F28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OLAR I VRAG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290C0" w14:textId="77777777" w:rsidR="00A31083" w:rsidRPr="006F2832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6F2832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7F848" w14:textId="4EE6EA31" w:rsidR="00A31083" w:rsidRPr="006F2832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6F2832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</w:t>
            </w:r>
            <w:r w:rsidR="004E7FA5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  <w:r w:rsidRPr="006F2832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300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CB686" w14:textId="77777777" w:rsidR="00A31083" w:rsidRPr="006F2832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6F2832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69,89%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320C0" w14:textId="77777777" w:rsidR="00A31083" w:rsidRPr="006F2832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6F2832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C3925" w14:textId="4B2E591A" w:rsidR="00A31083" w:rsidRPr="006F2832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6F2832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</w:t>
            </w:r>
            <w:r w:rsidR="006F2832" w:rsidRPr="006F2832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  <w:r w:rsidRPr="006F2832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20A7" w14:textId="77777777" w:rsidR="00A31083" w:rsidRPr="006F2832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6F2832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5.932,00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662D5" w14:textId="77777777" w:rsidR="00A31083" w:rsidRPr="006F2832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6F2832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5,00</w:t>
            </w:r>
          </w:p>
        </w:tc>
      </w:tr>
      <w:tr w:rsidR="00BF3F9E" w:rsidRPr="00A31083" w14:paraId="136C92D3" w14:textId="77777777" w:rsidTr="00BF3F9E">
        <w:trPr>
          <w:trHeight w:val="43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1A065" w14:textId="77777777" w:rsidR="00A31083" w:rsidRPr="000E36CA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0E36CA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2FD97" w14:textId="77777777" w:rsidR="00A31083" w:rsidRPr="000E36CA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0E36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PRALJUDI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7347E" w14:textId="77777777" w:rsidR="00A31083" w:rsidRPr="000E36CA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0E36CA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586CF" w14:textId="77777777" w:rsidR="00A31083" w:rsidRPr="000E36CA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0E36CA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975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1A684" w14:textId="77777777" w:rsidR="00A31083" w:rsidRPr="000E36CA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0E36CA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62,90%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DDE68" w14:textId="77777777" w:rsidR="00A31083" w:rsidRPr="000E36CA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0E36CA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117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A2E6C" w14:textId="77777777" w:rsidR="00A31083" w:rsidRPr="000E36CA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0E36CA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858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3BBA0" w14:textId="77777777" w:rsidR="00A31083" w:rsidRPr="000E36CA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0E36CA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3.824,00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1D386" w14:textId="77777777" w:rsidR="00A31083" w:rsidRPr="000E36CA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0E36CA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5,00</w:t>
            </w:r>
          </w:p>
        </w:tc>
      </w:tr>
      <w:tr w:rsidR="00BF3F9E" w:rsidRPr="00A31083" w14:paraId="3CDC391D" w14:textId="77777777" w:rsidTr="00BF3F9E">
        <w:trPr>
          <w:trHeight w:val="408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965A5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7.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D3F3C" w14:textId="6ED9E5F1" w:rsidR="00A31083" w:rsidRPr="00845AF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845A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SNJEGULJICA</w:t>
            </w:r>
            <w:r w:rsidR="00BE7239" w:rsidRPr="00845A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 xml:space="preserve"> I SEDAM PATULJAKA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FC7E7" w14:textId="1710256A" w:rsidR="00A31083" w:rsidRPr="00845AF3" w:rsidRDefault="00845AF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45AF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499FF" w14:textId="79B71E5C" w:rsidR="00A31083" w:rsidRPr="00845AF3" w:rsidRDefault="00845AF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45AF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3.456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4A480" w14:textId="7BF134F7" w:rsidR="00A31083" w:rsidRPr="00845AF3" w:rsidRDefault="00845AF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45AF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92,9%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7ACAD" w14:textId="699BD6D4" w:rsidR="00A31083" w:rsidRPr="00845AF3" w:rsidRDefault="00845AF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45AF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82B15" w14:textId="5B547C4B" w:rsidR="00A31083" w:rsidRPr="00845AF3" w:rsidRDefault="00845AF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45AF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3.317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9B458" w14:textId="158BC93B" w:rsidR="00A31083" w:rsidRPr="00845AF3" w:rsidRDefault="00845AF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45AF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17.274,00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88D94" w14:textId="77777777" w:rsidR="00A31083" w:rsidRPr="00845AF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45AF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5,00</w:t>
            </w:r>
          </w:p>
        </w:tc>
      </w:tr>
      <w:tr w:rsidR="00845AF3" w:rsidRPr="00845AF3" w14:paraId="40927700" w14:textId="77777777" w:rsidTr="00BF3F9E">
        <w:trPr>
          <w:trHeight w:val="408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7D8E9" w14:textId="77777777" w:rsidR="00A31083" w:rsidRPr="00845AF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45AF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lastRenderedPageBreak/>
              <w:t>8.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95881" w14:textId="77777777" w:rsidR="00A31083" w:rsidRPr="00845AF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845A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JEŽEVA KUĆICA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5425A" w14:textId="3A7FD11E" w:rsidR="00A31083" w:rsidRPr="00845AF3" w:rsidRDefault="00845AF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45AF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F4957" w14:textId="04DEDA58" w:rsidR="00A31083" w:rsidRPr="00845AF3" w:rsidRDefault="00845AF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45AF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4.455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D75DB" w14:textId="658FC40A" w:rsidR="00A31083" w:rsidRPr="00845AF3" w:rsidRDefault="00845AF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45AF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89,7%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F37F1" w14:textId="0AD6AD9E" w:rsidR="00A31083" w:rsidRPr="00845AF3" w:rsidRDefault="00845AF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45AF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1C2E3" w14:textId="2CA7E8E3" w:rsidR="00A31083" w:rsidRPr="00845AF3" w:rsidRDefault="00845AF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45AF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4.228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E49FE" w14:textId="1A339BFF" w:rsidR="00A31083" w:rsidRPr="00845AF3" w:rsidRDefault="00845AF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45AF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20.809,00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972B5" w14:textId="77777777" w:rsidR="00A31083" w:rsidRPr="00845AF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45AF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5,00</w:t>
            </w:r>
          </w:p>
        </w:tc>
      </w:tr>
      <w:tr w:rsidR="00845AF3" w:rsidRPr="00845AF3" w14:paraId="35053686" w14:textId="77777777" w:rsidTr="00BF3F9E">
        <w:trPr>
          <w:trHeight w:val="374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C0E65" w14:textId="77777777" w:rsidR="00A31083" w:rsidRPr="00845AF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45AF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9.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118E6" w14:textId="77777777" w:rsidR="00A31083" w:rsidRPr="00845AF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845A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DRAŽEN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51217" w14:textId="40056FFF" w:rsidR="00A31083" w:rsidRPr="00845AF3" w:rsidRDefault="00845AF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45AF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3AA6F" w14:textId="2CDCC84C" w:rsidR="00A31083" w:rsidRPr="00845AF3" w:rsidRDefault="00845AF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45AF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9.280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E595E" w14:textId="78DAF3D7" w:rsidR="00A31083" w:rsidRPr="00845AF3" w:rsidRDefault="00845AF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45AF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79,1%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72B10" w14:textId="39C96C5B" w:rsidR="00A31083" w:rsidRPr="00845AF3" w:rsidRDefault="00845AF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45AF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263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BDC54" w14:textId="0AB9E210" w:rsidR="00A31083" w:rsidRPr="00845AF3" w:rsidRDefault="00845AF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45AF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8.592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06259" w14:textId="74A89028" w:rsidR="00A31083" w:rsidRPr="00845AF3" w:rsidRDefault="00845AF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45AF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39.034,50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9D675" w14:textId="77777777" w:rsidR="00A31083" w:rsidRPr="00845AF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45AF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5,00</w:t>
            </w:r>
          </w:p>
        </w:tc>
      </w:tr>
      <w:tr w:rsidR="00E5235C" w:rsidRPr="00E5235C" w14:paraId="0CEBCD4D" w14:textId="77777777" w:rsidTr="00BF3F9E">
        <w:trPr>
          <w:trHeight w:val="408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97B70" w14:textId="77777777" w:rsidR="00A31083" w:rsidRPr="00E5235C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523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10.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1397A" w14:textId="77777777" w:rsidR="00A31083" w:rsidRPr="00E5235C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E5235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PIPI DUGA ČARAPA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6C33A" w14:textId="4E494F0D" w:rsidR="00A31083" w:rsidRPr="00E5235C" w:rsidRDefault="00E5235C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523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C73F8" w14:textId="30060CE9" w:rsidR="00A31083" w:rsidRPr="00E5235C" w:rsidRDefault="00E5235C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523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4.271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9BA26" w14:textId="055FFE6F" w:rsidR="00A31083" w:rsidRPr="00E5235C" w:rsidRDefault="00E5235C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523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80,9%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72178" w14:textId="16EBC2CF" w:rsidR="00A31083" w:rsidRPr="00E5235C" w:rsidRDefault="00E5235C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523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267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BAE04" w14:textId="6C8F397D" w:rsidR="00A31083" w:rsidRPr="00E5235C" w:rsidRDefault="00E5235C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523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3.934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FBCD8" w14:textId="039ECE0B" w:rsidR="00A31083" w:rsidRPr="00E5235C" w:rsidRDefault="00E5235C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523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18.600,00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CB229" w14:textId="77777777" w:rsidR="00A31083" w:rsidRPr="00E5235C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E523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5,00</w:t>
            </w:r>
          </w:p>
        </w:tc>
      </w:tr>
      <w:tr w:rsidR="002E5AD5" w:rsidRPr="00E5235C" w14:paraId="49A12E8C" w14:textId="77777777" w:rsidTr="00BF3F9E">
        <w:trPr>
          <w:trHeight w:val="408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B7607" w14:textId="7670377E" w:rsidR="002E5AD5" w:rsidRPr="00E5235C" w:rsidRDefault="002E5AD5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11.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29BA18A" w14:textId="37D8CCA5" w:rsidR="002E5AD5" w:rsidRPr="00E5235C" w:rsidRDefault="002E5AD5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MAŠA I BOŽIĆ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1116A" w14:textId="2906EB5B" w:rsidR="002E5AD5" w:rsidRPr="00E5235C" w:rsidRDefault="002E5AD5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5C0A9" w14:textId="517A083F" w:rsidR="002E5AD5" w:rsidRPr="00E5235C" w:rsidRDefault="002E5AD5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7.388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CF33A" w14:textId="29CC7A5C" w:rsidR="002E5AD5" w:rsidRPr="00E5235C" w:rsidRDefault="002E5AD5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95,2%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BDE20" w14:textId="79485A33" w:rsidR="002E5AD5" w:rsidRPr="00E5235C" w:rsidRDefault="002E5AD5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53462" w14:textId="01A179B7" w:rsidR="002E5AD5" w:rsidRPr="00E5235C" w:rsidRDefault="002E5AD5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7.187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78DBB" w14:textId="5E04893E" w:rsidR="002E5AD5" w:rsidRPr="00E5235C" w:rsidRDefault="002E5AD5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22.358,00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541FB" w14:textId="45B7323B" w:rsidR="002E5AD5" w:rsidRPr="00E5235C" w:rsidRDefault="002E5AD5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3,00</w:t>
            </w:r>
          </w:p>
        </w:tc>
      </w:tr>
      <w:tr w:rsidR="00BF3F9E" w:rsidRPr="00A31083" w14:paraId="6D712BF9" w14:textId="77777777" w:rsidTr="00BF3F9E">
        <w:trPr>
          <w:trHeight w:val="316"/>
        </w:trPr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FC6DB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UKUPNO REPRIZE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CAF21" w14:textId="41256E9C" w:rsidR="00A31083" w:rsidRPr="00884D7C" w:rsidRDefault="00884D7C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884D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145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74A38" w14:textId="278083F4" w:rsidR="00A31083" w:rsidRPr="00F719A7" w:rsidRDefault="00F02821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F0282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36.954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74041" w14:textId="0A0CC957" w:rsidR="00A31083" w:rsidRPr="00F719A7" w:rsidRDefault="007D65DC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7D65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78,44%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8C565" w14:textId="612ECCCD" w:rsidR="00A31083" w:rsidRPr="00F719A7" w:rsidRDefault="007D65DC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7D65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1.180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98DFC" w14:textId="0BAB2899" w:rsidR="00A31083" w:rsidRPr="00F719A7" w:rsidRDefault="007D65DC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7D65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34.413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8AB4E" w14:textId="4254F29E" w:rsidR="00A31083" w:rsidRPr="00F719A7" w:rsidRDefault="00D702C4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D702C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156.143,50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09000" w14:textId="77777777" w:rsidR="00A31083" w:rsidRPr="00884D7C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884D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BF3F9E" w:rsidRPr="00A31083" w14:paraId="03A1D2A3" w14:textId="77777777" w:rsidTr="00BF3F9E">
        <w:trPr>
          <w:trHeight w:val="316"/>
        </w:trPr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0DB0E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UKUPNO REPRIZE I PREMIJERE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07BA3" w14:textId="084204E3" w:rsidR="00A31083" w:rsidRPr="00F719A7" w:rsidRDefault="00F72647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F726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200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3BDA2" w14:textId="30D28805" w:rsidR="00A31083" w:rsidRPr="00F719A7" w:rsidRDefault="0079547D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79547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52.366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ECA24" w14:textId="53F05C3A" w:rsidR="00A31083" w:rsidRPr="00F719A7" w:rsidRDefault="004A56A4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4A56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84,74%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DA7A9" w14:textId="644BED8A" w:rsidR="00A31083" w:rsidRPr="00F719A7" w:rsidRDefault="006E6A46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6E6A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2.627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5DD67" w14:textId="68A833C6" w:rsidR="00A31083" w:rsidRPr="00F719A7" w:rsidRDefault="006E6A46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6E6A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48.112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B9E8B" w14:textId="756FC753" w:rsidR="00A31083" w:rsidRPr="00B07E85" w:rsidRDefault="00B07E85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B07E8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220.986,50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E2A84" w14:textId="77777777" w:rsidR="00A31083" w:rsidRPr="00884D7C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884D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A31083" w:rsidRPr="00A31083" w14:paraId="7B958D4C" w14:textId="77777777" w:rsidTr="00BF3F9E">
        <w:trPr>
          <w:trHeight w:val="316"/>
        </w:trPr>
        <w:tc>
          <w:tcPr>
            <w:tcW w:w="98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721A7208" w14:textId="77777777" w:rsidR="00A31083" w:rsidRPr="00F719A7" w:rsidRDefault="00A31083" w:rsidP="00A3108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F719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OSTALI PROGRAMI</w:t>
            </w:r>
          </w:p>
        </w:tc>
      </w:tr>
      <w:tr w:rsidR="00BF3F9E" w:rsidRPr="00A31083" w14:paraId="1F68C7D9" w14:textId="77777777" w:rsidTr="00BF3F9E">
        <w:trPr>
          <w:trHeight w:val="316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A8822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12.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54D01" w14:textId="77777777" w:rsidR="00A31083" w:rsidRPr="005A00DE" w:rsidRDefault="00A31083" w:rsidP="00A3108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Dramske radionice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7F23C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4BD98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A22DE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896C2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C7C4D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9580F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4193B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BF3F9E" w:rsidRPr="00A31083" w14:paraId="3438340C" w14:textId="77777777" w:rsidTr="00BF3F9E">
        <w:trPr>
          <w:trHeight w:val="316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79A64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13.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A978A" w14:textId="77777777" w:rsidR="00A31083" w:rsidRPr="005A00DE" w:rsidRDefault="00A31083" w:rsidP="00A3108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Dani Silvije Hercigonje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45F3A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60298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188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E68D8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90866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41A67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D1B10"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b/>
                <w:bCs/>
                <w:color w:val="1D1B10"/>
                <w:sz w:val="20"/>
                <w:szCs w:val="20"/>
                <w:lang w:eastAsia="hr-HR"/>
              </w:rPr>
              <w:t>188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5CA17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752,00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6CB0A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4,00</w:t>
            </w:r>
          </w:p>
        </w:tc>
      </w:tr>
      <w:tr w:rsidR="00BF3F9E" w:rsidRPr="00A31083" w14:paraId="160A562C" w14:textId="77777777" w:rsidTr="00BF3F9E">
        <w:trPr>
          <w:trHeight w:val="442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17C1C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14.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33083" w14:textId="77777777" w:rsidR="00A31083" w:rsidRPr="005A00DE" w:rsidRDefault="00A31083" w:rsidP="00A3108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Tematske radionice 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8F2A0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0A039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F51BF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FD838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69FED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24128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A7153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 </w:t>
            </w:r>
          </w:p>
        </w:tc>
      </w:tr>
      <w:tr w:rsidR="00BF3F9E" w:rsidRPr="00A31083" w14:paraId="13C9D579" w14:textId="77777777" w:rsidTr="00BF3F9E">
        <w:trPr>
          <w:trHeight w:val="316"/>
        </w:trPr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8815F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Ukupno ostali programi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7D381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9EC54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188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C4502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82,69%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0262E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5A55B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188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54416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752,00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1EA63" w14:textId="77777777" w:rsidR="00A31083" w:rsidRPr="005A00DE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5A00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BF3F9E" w:rsidRPr="00A31083" w14:paraId="75AAD998" w14:textId="77777777" w:rsidTr="00BF3F9E">
        <w:trPr>
          <w:trHeight w:val="316"/>
        </w:trPr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F4006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UKUPNO SVA DOGAĐANJA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80172" w14:textId="1BE6E01C" w:rsidR="00A31083" w:rsidRPr="00F719A7" w:rsidRDefault="002C131E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2C13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202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C2F09" w14:textId="37C67BBE" w:rsidR="00D24C6B" w:rsidRPr="00F719A7" w:rsidRDefault="00D24C6B" w:rsidP="00D24C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D24C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52.554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51DB9" w14:textId="30324958" w:rsidR="00A31083" w:rsidRPr="00F719A7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784B9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8</w:t>
            </w:r>
            <w:r w:rsidR="00784B96" w:rsidRPr="00784B9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3</w:t>
            </w:r>
            <w:r w:rsidRPr="00784B9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,</w:t>
            </w:r>
            <w:r w:rsidR="00784B96" w:rsidRPr="00784B9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7</w:t>
            </w:r>
            <w:r w:rsidRPr="00784B9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%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2230E" w14:textId="1B78E36D" w:rsidR="00A31083" w:rsidRPr="00F719A7" w:rsidRDefault="00784B96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784B9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2.627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78DFB" w14:textId="399F6F60" w:rsidR="00A31083" w:rsidRPr="00F719A7" w:rsidRDefault="00784B96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784B9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48.300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E8B02" w14:textId="1020CCB2" w:rsidR="00A31083" w:rsidRPr="00784B96" w:rsidRDefault="00784B96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784B9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221.738,50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7A7BD" w14:textId="77777777" w:rsidR="00A31083" w:rsidRPr="00F719A7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784B9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</w:tbl>
    <w:p w14:paraId="0E9A01CE" w14:textId="77777777" w:rsidR="00A31083" w:rsidRDefault="00A31083" w:rsidP="00A31083">
      <w:pPr>
        <w:spacing w:line="360" w:lineRule="auto"/>
        <w:rPr>
          <w:rFonts w:ascii="Tahoma" w:hAnsi="Tahoma" w:cs="Tahoma"/>
          <w:bCs/>
        </w:rPr>
      </w:pPr>
    </w:p>
    <w:p w14:paraId="46AE6F17" w14:textId="3EB84E75" w:rsidR="00BF3F9E" w:rsidRPr="00A31083" w:rsidRDefault="008B436F" w:rsidP="008B436F">
      <w:pPr>
        <w:spacing w:line="360" w:lineRule="auto"/>
        <w:jc w:val="right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Višnja Babić, ravnateljica</w:t>
      </w:r>
    </w:p>
    <w:sectPr w:rsidR="00BF3F9E" w:rsidRPr="00A31083" w:rsidSect="002370B7">
      <w:headerReference w:type="default" r:id="rId7"/>
      <w:footerReference w:type="default" r:id="rId8"/>
      <w:pgSz w:w="12240" w:h="15840"/>
      <w:pgMar w:top="1417" w:right="1417" w:bottom="1417" w:left="1417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2F665C" w14:textId="77777777" w:rsidR="002E2A47" w:rsidRPr="00A31083" w:rsidRDefault="002E2A47" w:rsidP="00C63256">
      <w:r w:rsidRPr="00A31083">
        <w:separator/>
      </w:r>
    </w:p>
  </w:endnote>
  <w:endnote w:type="continuationSeparator" w:id="0">
    <w:p w14:paraId="1CEDCCD2" w14:textId="77777777" w:rsidR="002E2A47" w:rsidRPr="00A31083" w:rsidRDefault="002E2A47" w:rsidP="00C63256">
      <w:r w:rsidRPr="00A3108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ote-SmB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12C40" w14:textId="77777777" w:rsidR="00FE3D85" w:rsidRPr="00A31083" w:rsidRDefault="00FE3D85" w:rsidP="00C63256">
    <w:pPr>
      <w:pStyle w:val="BasicParagraph"/>
      <w:jc w:val="center"/>
      <w:rPr>
        <w:rFonts w:ascii="Mote-SmBld" w:hAnsi="Mote-SmBld" w:cs="Mote-SmBld"/>
        <w:bCs/>
        <w:sz w:val="20"/>
        <w:szCs w:val="20"/>
        <w:lang w:val="hr-HR"/>
      </w:rPr>
    </w:pPr>
    <w:r w:rsidRPr="00A31083">
      <w:rPr>
        <w:rFonts w:ascii="Mote-SmBld" w:hAnsi="Mote-SmBld" w:cs="Mote-SmBld"/>
        <w:bCs/>
        <w:sz w:val="20"/>
        <w:szCs w:val="20"/>
        <w:lang w:val="hr-HR"/>
      </w:rPr>
      <w:t>Mošćenička 1, 10110 Zagreb, Hrvatska</w:t>
    </w:r>
  </w:p>
  <w:p w14:paraId="4D368902" w14:textId="7DB1BDC4" w:rsidR="004529EF" w:rsidRPr="00A31083" w:rsidRDefault="004529EF" w:rsidP="004529EF">
    <w:pPr>
      <w:pStyle w:val="BasicParagraph"/>
      <w:tabs>
        <w:tab w:val="left" w:pos="6620"/>
      </w:tabs>
      <w:jc w:val="center"/>
      <w:rPr>
        <w:rFonts w:ascii="Mote-SmBld" w:hAnsi="Mote-SmBld" w:cs="Mote-SmBld"/>
        <w:bCs/>
        <w:sz w:val="20"/>
        <w:szCs w:val="20"/>
        <w:lang w:val="hr-HR"/>
      </w:rPr>
    </w:pPr>
    <w:r w:rsidRPr="00A31083">
      <w:rPr>
        <w:rFonts w:ascii="Mote-SmBld" w:hAnsi="Mote-SmBld" w:cs="Mote-SmBld"/>
        <w:bCs/>
        <w:sz w:val="20"/>
        <w:szCs w:val="20"/>
        <w:lang w:val="hr-HR"/>
      </w:rPr>
      <w:t>+385 1  3638-556, 008, 010</w:t>
    </w:r>
  </w:p>
  <w:p w14:paraId="5ADB442D" w14:textId="32D4150A" w:rsidR="00FE3D85" w:rsidRPr="00A31083" w:rsidRDefault="0089516C" w:rsidP="00C63256">
    <w:pPr>
      <w:pStyle w:val="BasicParagraph"/>
      <w:jc w:val="center"/>
      <w:rPr>
        <w:rFonts w:ascii="Mote-SmBld" w:hAnsi="Mote-SmBld" w:cs="Mote-SmBld"/>
        <w:bCs/>
        <w:sz w:val="20"/>
        <w:szCs w:val="20"/>
        <w:lang w:val="hr-HR"/>
      </w:rPr>
    </w:pPr>
    <w:r w:rsidRPr="00A31083">
      <w:rPr>
        <w:rFonts w:ascii="Mote-SmBld" w:hAnsi="Mote-SmBld" w:cs="Mote-SmBld"/>
        <w:bCs/>
        <w:sz w:val="20"/>
        <w:szCs w:val="20"/>
        <w:lang w:val="hr-HR"/>
      </w:rPr>
      <w:t>tajnistvo@kazaliste-tresnja.hr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B31CC1" w14:textId="77777777" w:rsidR="002E2A47" w:rsidRPr="00A31083" w:rsidRDefault="002E2A47" w:rsidP="00C63256">
      <w:r w:rsidRPr="00A31083">
        <w:separator/>
      </w:r>
    </w:p>
  </w:footnote>
  <w:footnote w:type="continuationSeparator" w:id="0">
    <w:p w14:paraId="2E1438E2" w14:textId="77777777" w:rsidR="002E2A47" w:rsidRPr="00A31083" w:rsidRDefault="002E2A47" w:rsidP="00C63256">
      <w:r w:rsidRPr="00A31083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8B21A" w14:textId="77777777" w:rsidR="002370B7" w:rsidRPr="00A31083" w:rsidRDefault="002370B7" w:rsidP="00C24453">
    <w:pPr>
      <w:pStyle w:val="Zaglavlje"/>
      <w:tabs>
        <w:tab w:val="left" w:pos="-1980"/>
      </w:tabs>
      <w:ind w:firstLine="720"/>
      <w:jc w:val="center"/>
    </w:pPr>
  </w:p>
  <w:p w14:paraId="6B05BBA6" w14:textId="1DFA944E" w:rsidR="00FE3D85" w:rsidRPr="00A31083" w:rsidRDefault="002370B7" w:rsidP="002370B7">
    <w:pPr>
      <w:pStyle w:val="Zaglavlje"/>
      <w:tabs>
        <w:tab w:val="left" w:pos="-1980"/>
      </w:tabs>
      <w:ind w:firstLine="720"/>
    </w:pPr>
    <w:r w:rsidRPr="00A31083">
      <w:t xml:space="preserve">                                                   </w:t>
    </w:r>
    <w:r w:rsidR="00210BDC" w:rsidRPr="00A31083">
      <w:rPr>
        <w:noProof/>
        <w:lang w:eastAsia="hr-HR"/>
      </w:rPr>
      <w:drawing>
        <wp:inline distT="0" distB="0" distL="0" distR="0" wp14:anchorId="7B488D9C" wp14:editId="06F0D601">
          <wp:extent cx="1663700" cy="117562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zalište_trešnja_logo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4382" cy="11761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256"/>
    <w:rsid w:val="00047501"/>
    <w:rsid w:val="000D0BDD"/>
    <w:rsid w:val="000E298E"/>
    <w:rsid w:val="000E36CA"/>
    <w:rsid w:val="001F3841"/>
    <w:rsid w:val="00210BDC"/>
    <w:rsid w:val="00214B3D"/>
    <w:rsid w:val="002370B7"/>
    <w:rsid w:val="002966E1"/>
    <w:rsid w:val="002C131E"/>
    <w:rsid w:val="002D68B5"/>
    <w:rsid w:val="002E2A47"/>
    <w:rsid w:val="002E5AD5"/>
    <w:rsid w:val="0039233A"/>
    <w:rsid w:val="003978C7"/>
    <w:rsid w:val="003C5539"/>
    <w:rsid w:val="003F0F23"/>
    <w:rsid w:val="004529EF"/>
    <w:rsid w:val="004A56A4"/>
    <w:rsid w:val="004A7F42"/>
    <w:rsid w:val="004C24D6"/>
    <w:rsid w:val="004E7FA5"/>
    <w:rsid w:val="00546354"/>
    <w:rsid w:val="005A00DE"/>
    <w:rsid w:val="005C51A1"/>
    <w:rsid w:val="005D44EB"/>
    <w:rsid w:val="006376F2"/>
    <w:rsid w:val="006A7FDC"/>
    <w:rsid w:val="006E6A46"/>
    <w:rsid w:val="006F2832"/>
    <w:rsid w:val="00782BDD"/>
    <w:rsid w:val="00784B96"/>
    <w:rsid w:val="0079547D"/>
    <w:rsid w:val="00796E45"/>
    <w:rsid w:val="007D65DC"/>
    <w:rsid w:val="00843A27"/>
    <w:rsid w:val="00845AF3"/>
    <w:rsid w:val="00880BED"/>
    <w:rsid w:val="00884D7C"/>
    <w:rsid w:val="0089138C"/>
    <w:rsid w:val="0089516C"/>
    <w:rsid w:val="008A6E69"/>
    <w:rsid w:val="008B436F"/>
    <w:rsid w:val="008D1D14"/>
    <w:rsid w:val="009A7614"/>
    <w:rsid w:val="00A31083"/>
    <w:rsid w:val="00A52319"/>
    <w:rsid w:val="00A60897"/>
    <w:rsid w:val="00A72FD7"/>
    <w:rsid w:val="00A803F9"/>
    <w:rsid w:val="00AB71CE"/>
    <w:rsid w:val="00AF2021"/>
    <w:rsid w:val="00B07E85"/>
    <w:rsid w:val="00B97E0B"/>
    <w:rsid w:val="00BE6CAA"/>
    <w:rsid w:val="00BE7239"/>
    <w:rsid w:val="00BF3F9E"/>
    <w:rsid w:val="00C02E89"/>
    <w:rsid w:val="00C20D95"/>
    <w:rsid w:val="00C24453"/>
    <w:rsid w:val="00C63256"/>
    <w:rsid w:val="00C64763"/>
    <w:rsid w:val="00D24C6B"/>
    <w:rsid w:val="00D702C4"/>
    <w:rsid w:val="00E1367F"/>
    <w:rsid w:val="00E16CAF"/>
    <w:rsid w:val="00E5235C"/>
    <w:rsid w:val="00E871B9"/>
    <w:rsid w:val="00F02821"/>
    <w:rsid w:val="00F0615B"/>
    <w:rsid w:val="00F36D10"/>
    <w:rsid w:val="00F719A7"/>
    <w:rsid w:val="00F72647"/>
    <w:rsid w:val="00FD661A"/>
    <w:rsid w:val="00FE3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BA4BE6"/>
  <w14:defaultImageDpi w14:val="300"/>
  <w15:docId w15:val="{7C2410EC-2D99-4576-8590-FE08A9341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paragraph" w:styleId="Naslov4">
    <w:name w:val="heading 4"/>
    <w:basedOn w:val="Normal"/>
    <w:next w:val="Normal"/>
    <w:link w:val="Naslov4Char"/>
    <w:qFormat/>
    <w:rsid w:val="0089138C"/>
    <w:pPr>
      <w:keepNext/>
      <w:outlineLvl w:val="3"/>
    </w:pPr>
    <w:rPr>
      <w:rFonts w:ascii="Arial" w:eastAsia="Times New Roman" w:hAnsi="Arial" w:cs="Times New Roman"/>
      <w:b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C63256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C63256"/>
  </w:style>
  <w:style w:type="paragraph" w:styleId="Podnoje">
    <w:name w:val="footer"/>
    <w:basedOn w:val="Normal"/>
    <w:link w:val="PodnojeChar"/>
    <w:uiPriority w:val="99"/>
    <w:unhideWhenUsed/>
    <w:rsid w:val="00C63256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63256"/>
  </w:style>
  <w:style w:type="paragraph" w:styleId="Tekstbalonia">
    <w:name w:val="Balloon Text"/>
    <w:basedOn w:val="Normal"/>
    <w:link w:val="TekstbaloniaChar"/>
    <w:uiPriority w:val="99"/>
    <w:semiHidden/>
    <w:unhideWhenUsed/>
    <w:rsid w:val="00C63256"/>
    <w:rPr>
      <w:rFonts w:ascii="Lucida Grande" w:hAnsi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63256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C632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GB"/>
    </w:rPr>
  </w:style>
  <w:style w:type="character" w:customStyle="1" w:styleId="Naslov4Char">
    <w:name w:val="Naslov 4 Char"/>
    <w:basedOn w:val="Zadanifontodlomka"/>
    <w:link w:val="Naslov4"/>
    <w:rsid w:val="0089138C"/>
    <w:rPr>
      <w:rFonts w:ascii="Arial" w:eastAsia="Times New Roman" w:hAnsi="Arial" w:cs="Times New Roman"/>
      <w:b/>
      <w:szCs w:val="20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53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A07DA8-85DD-4DB3-B261-4040FD4DA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615</Words>
  <Characters>3507</Characters>
  <Application>Microsoft Office Word</Application>
  <DocSecurity>0</DocSecurity>
  <Lines>29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nina</Company>
  <LinksUpToDate>false</LinksUpToDate>
  <CharactersWithSpaces>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Petra Mrkoci</cp:lastModifiedBy>
  <cp:revision>118</cp:revision>
  <cp:lastPrinted>2017-09-11T09:57:00Z</cp:lastPrinted>
  <dcterms:created xsi:type="dcterms:W3CDTF">2024-07-30T09:06:00Z</dcterms:created>
  <dcterms:modified xsi:type="dcterms:W3CDTF">2025-03-24T12:33:00Z</dcterms:modified>
</cp:coreProperties>
</file>